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2B" w:rsidRPr="00DE7432" w:rsidRDefault="001E652B" w:rsidP="001E652B">
      <w:pPr>
        <w:jc w:val="center"/>
        <w:rPr>
          <w:rFonts w:ascii="Arial" w:hAnsi="Arial" w:cs="Arial"/>
          <w:b/>
          <w:sz w:val="28"/>
          <w:szCs w:val="18"/>
        </w:rPr>
      </w:pPr>
      <w:r w:rsidRPr="00DE7432">
        <w:rPr>
          <w:rFonts w:ascii="Arial" w:hAnsi="Arial" w:cs="Arial"/>
          <w:b/>
          <w:sz w:val="28"/>
          <w:szCs w:val="18"/>
        </w:rPr>
        <w:t>Important Conditions of Entry for Spectators &amp; Participants:</w:t>
      </w:r>
    </w:p>
    <w:p w:rsidR="001E652B" w:rsidRPr="00DE7432" w:rsidRDefault="001E652B" w:rsidP="001E652B">
      <w:pPr>
        <w:rPr>
          <w:rFonts w:ascii="Arial" w:hAnsi="Arial" w:cs="Arial"/>
          <w:b/>
          <w:sz w:val="28"/>
          <w:szCs w:val="18"/>
        </w:rPr>
      </w:pPr>
    </w:p>
    <w:p w:rsidR="001E652B" w:rsidRPr="00DE7432" w:rsidRDefault="001E652B" w:rsidP="001E652B">
      <w:pPr>
        <w:rPr>
          <w:rFonts w:ascii="Arial" w:hAnsi="Arial" w:cs="Arial"/>
        </w:rPr>
      </w:pPr>
      <w:r w:rsidRPr="00DE7432">
        <w:rPr>
          <w:rFonts w:ascii="Arial" w:hAnsi="Arial" w:cs="Arial"/>
        </w:rPr>
        <w:t>By your choice to attend as a spectator or participant you unconditionally, at your own risk all additional conditions displayed in the schedule, on the showground and on our website for general rules and accept the following.</w:t>
      </w:r>
    </w:p>
    <w:p w:rsidR="001E652B" w:rsidRPr="00DE7432" w:rsidRDefault="001E652B" w:rsidP="001E652B">
      <w:pPr>
        <w:rPr>
          <w:rFonts w:ascii="Arial" w:hAnsi="Arial" w:cs="Arial"/>
        </w:rPr>
      </w:pPr>
    </w:p>
    <w:p w:rsidR="001E652B" w:rsidRPr="00DE7432" w:rsidRDefault="001E652B" w:rsidP="001E652B">
      <w:pPr>
        <w:numPr>
          <w:ilvl w:val="0"/>
          <w:numId w:val="2"/>
        </w:numPr>
        <w:rPr>
          <w:rFonts w:ascii="Arial" w:hAnsi="Arial" w:cs="Arial"/>
        </w:rPr>
      </w:pPr>
      <w:r w:rsidRPr="00DE7432">
        <w:rPr>
          <w:rFonts w:ascii="Arial" w:hAnsi="Arial" w:cs="Arial"/>
        </w:rPr>
        <w:t xml:space="preserve">You are responsible for ensuring horses, dogs and children with you are kept under strict close supervision at all times and children do not climb or play on any items on the farm.  This land is not a safe play area.  Horses are highly unpredictable and place all at risk. Horses must be strictly walked at the event, except in designated practice areas.   You agree to immediately follow instructions from any official, judge, designated steward etc. The Health &amp; Safety at Work Act means you are responsible for the health and safety of yourself and others at our event. </w:t>
      </w:r>
    </w:p>
    <w:p w:rsidR="001E652B" w:rsidRPr="00DE7432" w:rsidRDefault="001E652B" w:rsidP="001E652B">
      <w:pPr>
        <w:numPr>
          <w:ilvl w:val="0"/>
          <w:numId w:val="2"/>
        </w:numPr>
        <w:rPr>
          <w:rFonts w:ascii="Arial" w:hAnsi="Arial" w:cs="Arial"/>
        </w:rPr>
      </w:pPr>
      <w:r w:rsidRPr="00DE7432">
        <w:rPr>
          <w:rFonts w:ascii="Arial" w:hAnsi="Arial" w:cs="Arial"/>
        </w:rPr>
        <w:t xml:space="preserve">You agree not to hold the Event Organisers and the Owners of the land liable for any injury, loss or damage to any person, animal, vehicle or property, however caused.    </w:t>
      </w:r>
    </w:p>
    <w:p w:rsidR="001E652B" w:rsidRPr="00DE7432" w:rsidRDefault="001E652B" w:rsidP="001E652B">
      <w:pPr>
        <w:numPr>
          <w:ilvl w:val="0"/>
          <w:numId w:val="2"/>
        </w:numPr>
        <w:rPr>
          <w:rFonts w:ascii="Arial" w:hAnsi="Arial" w:cs="Arial"/>
          <w:b/>
        </w:rPr>
      </w:pPr>
      <w:r w:rsidRPr="00DE7432">
        <w:rPr>
          <w:rFonts w:ascii="Arial" w:hAnsi="Arial" w:cs="Arial"/>
        </w:rPr>
        <w:t xml:space="preserve">You agree we have the right at our discretion, without liability for any costs or giving a reason or a refund on pre entered events to a) alter the schedule without prior notice, b) refuse any entry and, c) request you immediately leave the event.  Persons using foul, argumentative, abusive or ridiculing language or in our opinion inappropriate actions to school or punish their horse, or being a danger to themselves or others, will be asked to leave. Competitors’ entry fees will only be refunded on production of a doctor’s or vet’s certificate. </w:t>
      </w:r>
    </w:p>
    <w:p w:rsidR="001E652B" w:rsidRPr="00DE7432" w:rsidRDefault="001E652B" w:rsidP="001E652B">
      <w:pPr>
        <w:numPr>
          <w:ilvl w:val="0"/>
          <w:numId w:val="2"/>
        </w:numPr>
        <w:rPr>
          <w:rFonts w:ascii="Arial" w:hAnsi="Arial" w:cs="Arial"/>
          <w:b/>
        </w:rPr>
      </w:pPr>
      <w:r w:rsidRPr="00DE7432">
        <w:rPr>
          <w:rFonts w:ascii="Arial" w:hAnsi="Arial" w:cs="Arial"/>
          <w:b/>
        </w:rPr>
        <w:t>Horseboxes and trailers must not be mucked out on showground</w:t>
      </w:r>
      <w:r w:rsidRPr="00DE7432">
        <w:rPr>
          <w:rFonts w:ascii="Arial" w:hAnsi="Arial" w:cs="Arial"/>
        </w:rPr>
        <w:t xml:space="preserve">.  Please actively pick up all litter and droppings as the land is used for grazing!  </w:t>
      </w:r>
    </w:p>
    <w:p w:rsidR="001E652B" w:rsidRPr="00DE7432" w:rsidRDefault="001E652B" w:rsidP="001E652B">
      <w:pPr>
        <w:numPr>
          <w:ilvl w:val="0"/>
          <w:numId w:val="2"/>
        </w:numPr>
        <w:rPr>
          <w:rFonts w:ascii="Arial" w:hAnsi="Arial" w:cs="Arial"/>
        </w:rPr>
      </w:pPr>
      <w:r w:rsidRPr="00DE7432">
        <w:rPr>
          <w:rFonts w:ascii="Arial" w:hAnsi="Arial" w:cs="Arial"/>
          <w:b/>
        </w:rPr>
        <w:t>An approved riding hat to PAS 015, 1998.  BSEN1384, 1997 or ASTM F1163 standard must be worn properly secured at all times whilst mounted.</w:t>
      </w:r>
      <w:r w:rsidRPr="00DE7432">
        <w:rPr>
          <w:rFonts w:ascii="Arial" w:hAnsi="Arial" w:cs="Arial"/>
        </w:rPr>
        <w:t xml:space="preserve">  A body protector to BETA 3 standard, with purple BETA label displayed,  must be worn correctly fitted and properly secured for all cross country competitions and xc practices, and is strongly recommended for all jumping competitions, clear rounds and mock hunts.</w:t>
      </w:r>
    </w:p>
    <w:p w:rsidR="001E652B" w:rsidRPr="00DE7432" w:rsidRDefault="001E652B" w:rsidP="001E652B">
      <w:pPr>
        <w:numPr>
          <w:ilvl w:val="0"/>
          <w:numId w:val="2"/>
        </w:numPr>
        <w:rPr>
          <w:rFonts w:ascii="Arial" w:hAnsi="Arial" w:cs="Arial"/>
        </w:rPr>
      </w:pPr>
      <w:r w:rsidRPr="00DE7432">
        <w:rPr>
          <w:rFonts w:ascii="Arial" w:hAnsi="Arial" w:cs="Arial"/>
        </w:rPr>
        <w:t xml:space="preserve">Competitors’ objections, of any kind, must be made in writing to the event secretary within 15 minutes of the incident, accompanied by a deposit of £10, refundable only if the objection is upheld.  </w:t>
      </w:r>
    </w:p>
    <w:p w:rsidR="001E652B" w:rsidRPr="00DE7432" w:rsidRDefault="001E652B" w:rsidP="001E652B">
      <w:pPr>
        <w:numPr>
          <w:ilvl w:val="0"/>
          <w:numId w:val="2"/>
        </w:numPr>
        <w:rPr>
          <w:rFonts w:ascii="Arial" w:hAnsi="Arial" w:cs="Arial"/>
        </w:rPr>
      </w:pPr>
      <w:r w:rsidRPr="00DE7432">
        <w:rPr>
          <w:rFonts w:ascii="Arial" w:hAnsi="Arial" w:cs="Arial"/>
        </w:rPr>
        <w:t>By entering this competition you agree that photographs may be taken and used by WDHC or the professional photographer covering this event.</w:t>
      </w:r>
    </w:p>
    <w:p w:rsidR="001E652B" w:rsidRPr="00DE7432" w:rsidRDefault="001E652B" w:rsidP="001E652B">
      <w:pPr>
        <w:numPr>
          <w:ilvl w:val="0"/>
          <w:numId w:val="2"/>
        </w:numPr>
        <w:rPr>
          <w:rFonts w:ascii="Arial" w:hAnsi="Arial" w:cs="Arial"/>
        </w:rPr>
      </w:pPr>
      <w:r w:rsidRPr="00DE7432">
        <w:rPr>
          <w:rFonts w:ascii="Arial" w:hAnsi="Arial" w:cs="Arial"/>
        </w:rPr>
        <w:t>IF JUMPING ON THE RIDE IT IS STRONGLY RECOMMENDED</w:t>
      </w:r>
    </w:p>
    <w:p w:rsidR="001E652B" w:rsidRPr="00DE7432" w:rsidRDefault="001E652B" w:rsidP="001E652B">
      <w:pPr>
        <w:numPr>
          <w:ilvl w:val="0"/>
          <w:numId w:val="1"/>
        </w:numPr>
        <w:rPr>
          <w:rFonts w:ascii="Arial" w:hAnsi="Arial" w:cs="Arial"/>
        </w:rPr>
      </w:pPr>
      <w:r w:rsidRPr="00DE7432">
        <w:rPr>
          <w:rFonts w:ascii="Arial" w:hAnsi="Arial" w:cs="Arial"/>
        </w:rPr>
        <w:t>BODY PROTECTOR TO BETA 3 STANDARD</w:t>
      </w:r>
    </w:p>
    <w:p w:rsidR="001E652B" w:rsidRPr="00DE7432" w:rsidRDefault="001E652B" w:rsidP="001E652B">
      <w:pPr>
        <w:ind w:firstLine="360"/>
        <w:rPr>
          <w:rFonts w:ascii="Arial" w:hAnsi="Arial" w:cs="Arial"/>
          <w:b/>
          <w:u w:val="single"/>
        </w:rPr>
      </w:pPr>
      <w:r w:rsidRPr="00DE7432">
        <w:rPr>
          <w:rFonts w:ascii="Arial" w:hAnsi="Arial" w:cs="Arial"/>
          <w:b/>
          <w:u w:val="single"/>
        </w:rPr>
        <w:t xml:space="preserve">And no lone riding is compulsory if jumping </w:t>
      </w:r>
    </w:p>
    <w:p w:rsidR="001E652B" w:rsidRPr="00DE7432" w:rsidRDefault="001E652B" w:rsidP="001E652B">
      <w:pPr>
        <w:jc w:val="center"/>
        <w:rPr>
          <w:rFonts w:ascii="Arial" w:hAnsi="Arial" w:cs="Arial"/>
          <w:b/>
          <w:u w:val="single"/>
        </w:rPr>
      </w:pPr>
      <w:r w:rsidRPr="00DE7432">
        <w:rPr>
          <w:rFonts w:ascii="Arial" w:hAnsi="Arial" w:cs="Arial"/>
          <w:b/>
        </w:rPr>
        <w:t xml:space="preserve"> Please refer to the specific section for further information.</w:t>
      </w:r>
    </w:p>
    <w:p w:rsidR="00604185" w:rsidRDefault="00604185">
      <w:bookmarkStart w:id="0" w:name="_GoBack"/>
      <w:bookmarkEnd w:id="0"/>
    </w:p>
    <w:sectPr w:rsidR="00604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4"/>
    <w:multiLevelType w:val="singleLevel"/>
    <w:tmpl w:val="00000004"/>
    <w:name w:val="WW8Num5"/>
    <w:lvl w:ilvl="0">
      <w:start w:val="1"/>
      <w:numFmt w:val="decimal"/>
      <w:lvlText w:val="%1."/>
      <w:lvlJc w:val="left"/>
      <w:pPr>
        <w:tabs>
          <w:tab w:val="num" w:pos="360"/>
        </w:tabs>
        <w:ind w:left="360" w:hanging="360"/>
      </w:pPr>
      <w:rPr>
        <w:sz w:val="28"/>
        <w:szCs w:val="19"/>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2B"/>
    <w:rsid w:val="001E652B"/>
    <w:rsid w:val="0060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412A-4122-430A-944F-35A6515D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2B"/>
    <w:pPr>
      <w:suppressAutoHyphens/>
      <w:spacing w:after="0" w:line="240" w:lineRule="auto"/>
    </w:pPr>
    <w:rPr>
      <w:rFonts w:ascii="Century Gothic" w:eastAsia="Times New Roman" w:hAnsi="Century Gothic" w:cs="Century Gothic"/>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Glen</dc:creator>
  <cp:keywords/>
  <dc:description/>
  <cp:lastModifiedBy>Chris Glen</cp:lastModifiedBy>
  <cp:revision>1</cp:revision>
  <dcterms:created xsi:type="dcterms:W3CDTF">2015-04-29T15:45:00Z</dcterms:created>
  <dcterms:modified xsi:type="dcterms:W3CDTF">2015-04-29T15:45:00Z</dcterms:modified>
</cp:coreProperties>
</file>